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Week 1 Day 1-2: Introduction to the PBI project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24"/>
          <w:szCs w:val="24"/>
          <w:rtl w:val="0"/>
        </w:rPr>
        <w:t xml:space="preserve">First half of period: </w:t>
        <w:br w:type="textWrapping"/>
      </w:r>
    </w:p>
    <w:p w:rsidR="00000000" w:rsidDel="00000000" w:rsidP="00000000" w:rsidRDefault="00000000" w:rsidRPr="00000000">
      <w:pPr>
        <w:contextualSpacing w:val="0"/>
        <w:jc w:val="left"/>
      </w:pPr>
      <w:r w:rsidDel="00000000" w:rsidR="00000000" w:rsidRPr="00000000">
        <w:rPr>
          <w:sz w:val="24"/>
          <w:szCs w:val="24"/>
          <w:rtl w:val="0"/>
        </w:rPr>
        <w:t xml:space="preserve">Monday Math Fun Day</w:t>
      </w:r>
    </w:p>
    <w:p w:rsidR="00000000" w:rsidDel="00000000" w:rsidP="00000000" w:rsidRDefault="00000000" w:rsidRPr="00000000">
      <w:pPr>
        <w:contextualSpacing w:val="0"/>
        <w:jc w:val="left"/>
      </w:pPr>
      <w:r w:rsidDel="00000000" w:rsidR="00000000" w:rsidRPr="00000000">
        <w:rPr>
          <w:b w:val="1"/>
          <w:sz w:val="24"/>
          <w:szCs w:val="24"/>
          <w:rtl w:val="0"/>
        </w:rPr>
        <w:t xml:space="preserve">Materials: </w:t>
      </w:r>
      <w:r w:rsidDel="00000000" w:rsidR="00000000" w:rsidRPr="00000000">
        <w:rPr>
          <w:sz w:val="24"/>
          <w:szCs w:val="24"/>
          <w:rtl w:val="0"/>
        </w:rPr>
        <w:br w:type="textWrapping"/>
        <w:t xml:space="preserve">Paper </w:t>
        <w:br w:type="textWrapping"/>
        <w:t xml:space="preserve">pencil</w:t>
        <w:br w:type="textWrapping"/>
        <w:t xml:space="preserve">Book: “Math: Tricks, Puzzles, and Games” by Raymond Blum</w:t>
        <w:br w:type="textWrapping"/>
      </w:r>
      <w:r w:rsidDel="00000000" w:rsidR="00000000" w:rsidRPr="00000000">
        <w:rPr>
          <w:b w:val="1"/>
          <w:sz w:val="24"/>
          <w:szCs w:val="24"/>
          <w:rtl w:val="0"/>
        </w:rPr>
        <w:t xml:space="preserve">Activities: </w:t>
      </w:r>
      <w:r w:rsidDel="00000000" w:rsidR="00000000" w:rsidRPr="00000000">
        <w:rPr>
          <w:sz w:val="24"/>
          <w:szCs w:val="24"/>
          <w:rtl w:val="0"/>
        </w:rPr>
        <w:br w:type="textWrapping"/>
        <w:t xml:space="preserve"> Using given Math brain puzzle, the students will come up with a creative answer: Similar to “Math: Tricks, Puzzles, and Games” by Raymond Blum page 45, In Need of Repair: </w:t>
      </w:r>
    </w:p>
    <w:p w:rsidR="00000000" w:rsidDel="00000000" w:rsidP="00000000" w:rsidRDefault="00000000" w:rsidRPr="00000000">
      <w:pPr>
        <w:ind w:firstLine="720"/>
        <w:contextualSpacing w:val="0"/>
        <w:jc w:val="left"/>
      </w:pPr>
      <w:r w:rsidDel="00000000" w:rsidR="00000000" w:rsidRPr="00000000">
        <w:rPr>
          <w:sz w:val="24"/>
          <w:szCs w:val="24"/>
          <w:rtl w:val="0"/>
        </w:rPr>
        <w:t xml:space="preserve">“Add only one straight line to this equation so that it is correct.</w:t>
      </w:r>
    </w:p>
    <w:p w:rsidR="00000000" w:rsidDel="00000000" w:rsidP="00000000" w:rsidRDefault="00000000" w:rsidRPr="00000000">
      <w:pPr>
        <w:ind w:firstLine="720"/>
        <w:contextualSpacing w:val="0"/>
        <w:jc w:val="left"/>
      </w:pPr>
      <w:r w:rsidDel="00000000" w:rsidR="00000000" w:rsidRPr="00000000">
        <w:rPr>
          <w:sz w:val="24"/>
          <w:szCs w:val="24"/>
          <w:rtl w:val="0"/>
        </w:rPr>
        <w:tab/>
        <w:tab/>
      </w:r>
      <w:r w:rsidDel="00000000" w:rsidR="00000000" w:rsidRPr="00000000">
        <w:rPr>
          <w:sz w:val="28"/>
          <w:szCs w:val="28"/>
          <w:rtl w:val="0"/>
        </w:rPr>
        <w:t xml:space="preserve">5 + 5 + 5 = 550”</w:t>
      </w:r>
      <w:r w:rsidDel="00000000" w:rsidR="00000000" w:rsidRPr="00000000">
        <w:rPr>
          <w:rtl w:val="0"/>
        </w:rPr>
      </w:r>
    </w:p>
    <w:p w:rsidR="00000000" w:rsidDel="00000000" w:rsidP="00000000" w:rsidRDefault="00000000" w:rsidRPr="00000000">
      <w:pPr>
        <w:numPr>
          <w:ilvl w:val="0"/>
          <w:numId w:val="3"/>
        </w:numPr>
        <w:ind w:left="720" w:hanging="360"/>
        <w:contextualSpacing w:val="1"/>
        <w:jc w:val="left"/>
        <w:rPr>
          <w:sz w:val="24"/>
          <w:szCs w:val="24"/>
        </w:rPr>
      </w:pPr>
      <w:r w:rsidDel="00000000" w:rsidR="00000000" w:rsidRPr="00000000">
        <w:rPr>
          <w:sz w:val="24"/>
          <w:szCs w:val="24"/>
          <w:rtl w:val="0"/>
        </w:rPr>
        <w:t xml:space="preserve">The students will write their answer and justification in half of the page provided. </w:t>
      </w:r>
    </w:p>
    <w:p w:rsidR="00000000" w:rsidDel="00000000" w:rsidP="00000000" w:rsidRDefault="00000000" w:rsidRPr="00000000">
      <w:pPr>
        <w:numPr>
          <w:ilvl w:val="0"/>
          <w:numId w:val="3"/>
        </w:numPr>
        <w:ind w:left="720" w:hanging="360"/>
        <w:contextualSpacing w:val="1"/>
        <w:jc w:val="left"/>
        <w:rPr>
          <w:sz w:val="24"/>
          <w:szCs w:val="24"/>
        </w:rPr>
      </w:pPr>
      <w:r w:rsidDel="00000000" w:rsidR="00000000" w:rsidRPr="00000000">
        <w:rPr>
          <w:sz w:val="24"/>
          <w:szCs w:val="24"/>
          <w:rtl w:val="0"/>
        </w:rPr>
        <w:t xml:space="preserve">In groups of 3, the students will present to their peer how they solve it and compare their answers. They will need to choose the answer and approach that they think is the most accurate in applying previous math concepts. </w:t>
      </w:r>
    </w:p>
    <w:p w:rsidR="00000000" w:rsidDel="00000000" w:rsidP="00000000" w:rsidRDefault="00000000" w:rsidRPr="00000000">
      <w:pPr>
        <w:numPr>
          <w:ilvl w:val="0"/>
          <w:numId w:val="3"/>
        </w:numPr>
        <w:ind w:left="720" w:hanging="360"/>
        <w:contextualSpacing w:val="1"/>
        <w:jc w:val="left"/>
        <w:rPr>
          <w:sz w:val="24"/>
          <w:szCs w:val="24"/>
        </w:rPr>
      </w:pPr>
      <w:r w:rsidDel="00000000" w:rsidR="00000000" w:rsidRPr="00000000">
        <w:rPr>
          <w:sz w:val="24"/>
          <w:szCs w:val="24"/>
          <w:rtl w:val="0"/>
        </w:rPr>
        <w:t xml:space="preserve"> The students will present their choice to their classmates. </w:t>
      </w:r>
    </w:p>
    <w:p w:rsidR="00000000" w:rsidDel="00000000" w:rsidP="00000000" w:rsidRDefault="00000000" w:rsidRPr="00000000">
      <w:pPr>
        <w:numPr>
          <w:ilvl w:val="0"/>
          <w:numId w:val="3"/>
        </w:numPr>
        <w:ind w:left="720" w:hanging="360"/>
        <w:contextualSpacing w:val="1"/>
        <w:jc w:val="left"/>
        <w:rPr>
          <w:sz w:val="24"/>
          <w:szCs w:val="24"/>
        </w:rPr>
      </w:pPr>
      <w:r w:rsidDel="00000000" w:rsidR="00000000" w:rsidRPr="00000000">
        <w:rPr>
          <w:sz w:val="24"/>
          <w:szCs w:val="24"/>
          <w:rtl w:val="0"/>
        </w:rPr>
        <w:t xml:space="preserve">Students will write a small paragraph about what they learn  from solving this problem.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24"/>
          <w:szCs w:val="24"/>
          <w:rtl w:val="0"/>
        </w:rPr>
        <w:t xml:space="preserve">Second Half of Period:</w:t>
        <w:br w:type="textWrapping"/>
        <w:br w:type="textWrapping"/>
        <w:t xml:space="preserve">Discussion: </w:t>
        <w:br w:type="textWrapping"/>
      </w:r>
      <w:r w:rsidDel="00000000" w:rsidR="00000000" w:rsidRPr="00000000">
        <w:rPr>
          <w:sz w:val="24"/>
          <w:szCs w:val="24"/>
          <w:rtl w:val="0"/>
        </w:rPr>
        <w:t xml:space="preserve">The students will take few minutes to answer the following question. </w:t>
      </w:r>
      <w:r w:rsidDel="00000000" w:rsidR="00000000" w:rsidRPr="00000000">
        <w:rPr>
          <w:b w:val="1"/>
          <w:sz w:val="24"/>
          <w:szCs w:val="24"/>
          <w:rtl w:val="0"/>
        </w:rPr>
        <w:br w:type="textWrapping"/>
      </w:r>
      <w:r w:rsidDel="00000000" w:rsidR="00000000" w:rsidRPr="00000000">
        <w:rPr>
          <w:sz w:val="24"/>
          <w:szCs w:val="24"/>
          <w:rtl w:val="0"/>
        </w:rPr>
        <w:t xml:space="preserve">Can math concepts be applied at real life? Explain your reasons and support your claim by providing examples that you know. </w:t>
      </w:r>
    </w:p>
    <w:p w:rsidR="00000000" w:rsidDel="00000000" w:rsidP="00000000" w:rsidRDefault="00000000" w:rsidRPr="00000000">
      <w:pPr>
        <w:contextualSpacing w:val="0"/>
        <w:jc w:val="left"/>
      </w:pPr>
      <w:r w:rsidDel="00000000" w:rsidR="00000000" w:rsidRPr="00000000">
        <w:rPr>
          <w:sz w:val="24"/>
          <w:szCs w:val="24"/>
          <w:rtl w:val="0"/>
        </w:rPr>
        <w:t xml:space="preserve">We will discuss our answers. </w:t>
        <w:br w:type="textWrapping"/>
        <w:br w:type="textWrapping"/>
      </w:r>
      <w:r w:rsidDel="00000000" w:rsidR="00000000" w:rsidRPr="00000000">
        <w:rPr>
          <w:b w:val="1"/>
          <w:sz w:val="24"/>
          <w:szCs w:val="24"/>
          <w:rtl w:val="0"/>
        </w:rPr>
        <w:t xml:space="preserve">Activity: </w:t>
      </w:r>
    </w:p>
    <w:p w:rsidR="00000000" w:rsidDel="00000000" w:rsidP="00000000" w:rsidRDefault="00000000" w:rsidRPr="00000000">
      <w:pPr>
        <w:numPr>
          <w:ilvl w:val="0"/>
          <w:numId w:val="1"/>
        </w:numPr>
        <w:ind w:left="720" w:hanging="360"/>
        <w:contextualSpacing w:val="1"/>
        <w:jc w:val="left"/>
        <w:rPr>
          <w:sz w:val="24"/>
          <w:szCs w:val="24"/>
          <w:u w:val="none"/>
        </w:rPr>
      </w:pPr>
      <w:r w:rsidDel="00000000" w:rsidR="00000000" w:rsidRPr="00000000">
        <w:rPr>
          <w:sz w:val="24"/>
          <w:szCs w:val="24"/>
          <w:rtl w:val="0"/>
        </w:rPr>
        <w:t xml:space="preserve"> Anchor video:</w:t>
      </w: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sz w:val="24"/>
            <w:szCs w:val="24"/>
            <w:u w:val="single"/>
            <w:rtl w:val="0"/>
          </w:rPr>
          <w:t xml:space="preserve">https://www.youtube.com/watch?v=uaGckPEyveE&amp;feature=youtu.be</w:t>
        </w:r>
      </w:hyperlink>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Write group contracts. </w:t>
        <w:br w:type="textWrapping"/>
        <w:t xml:space="preserve">As a class, we will talk about the responsibilities of  the members of a project team. We will be writing ideas in the board on what are the contract  contract should be.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“Math: Tricks, Puzzles, and Games” by Raymond Blum page 45, In Need of Repair:</w:t>
      </w:r>
    </w:p>
    <w:p w:rsidR="00000000" w:rsidDel="00000000" w:rsidP="00000000" w:rsidRDefault="00000000" w:rsidRPr="00000000">
      <w:pPr>
        <w:contextualSpacing w:val="0"/>
      </w:pPr>
      <w:r w:rsidDel="00000000" w:rsidR="00000000" w:rsidRPr="00000000">
        <w:drawing>
          <wp:inline distB="114300" distT="114300" distL="114300" distR="114300">
            <wp:extent cx="5276850" cy="2295525"/>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5276850" cy="22955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Puzzle:</w:t>
      </w:r>
    </w:p>
    <w:p w:rsidR="00000000" w:rsidDel="00000000" w:rsidP="00000000" w:rsidRDefault="00000000" w:rsidRPr="00000000">
      <w:pPr>
        <w:ind w:firstLine="720"/>
        <w:contextualSpacing w:val="0"/>
      </w:pPr>
      <w:r w:rsidDel="00000000" w:rsidR="00000000" w:rsidRPr="00000000">
        <w:rPr>
          <w:sz w:val="24"/>
          <w:szCs w:val="24"/>
          <w:rtl w:val="0"/>
        </w:rPr>
        <w:t xml:space="preserve">“Add only one straight line to this equation so that it is correct.</w:t>
      </w:r>
    </w:p>
    <w:p w:rsidR="00000000" w:rsidDel="00000000" w:rsidP="00000000" w:rsidRDefault="00000000" w:rsidRPr="00000000">
      <w:pPr>
        <w:ind w:firstLine="720"/>
        <w:contextualSpacing w:val="0"/>
      </w:pPr>
      <w:r w:rsidDel="00000000" w:rsidR="00000000" w:rsidRPr="00000000">
        <w:rPr>
          <w:sz w:val="24"/>
          <w:szCs w:val="24"/>
          <w:rtl w:val="0"/>
        </w:rPr>
        <w:tab/>
        <w:tab/>
      </w:r>
      <w:r w:rsidDel="00000000" w:rsidR="00000000" w:rsidRPr="00000000">
        <w:rPr>
          <w:sz w:val="28"/>
          <w:szCs w:val="28"/>
          <w:rtl w:val="0"/>
        </w:rPr>
        <w:t xml:space="preserve">5 + 5 + 5 = 550”</w:t>
        <w:br w:type="textWrapping"/>
      </w:r>
    </w:p>
    <w:p w:rsidR="00000000" w:rsidDel="00000000" w:rsidP="00000000" w:rsidRDefault="00000000" w:rsidRPr="00000000">
      <w:pPr>
        <w:ind w:left="0" w:firstLine="0"/>
        <w:contextualSpacing w:val="0"/>
      </w:pPr>
      <w:r w:rsidDel="00000000" w:rsidR="00000000" w:rsidRPr="00000000">
        <w:rPr>
          <w:b w:val="1"/>
          <w:sz w:val="28"/>
          <w:szCs w:val="28"/>
          <w:rtl w:val="0"/>
        </w:rPr>
        <w:t xml:space="preserve">Teacher Key: </w:t>
        <w:br w:type="textWrapping"/>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There are four correct answers: </w:t>
      </w:r>
    </w:p>
    <w:p w:rsidR="00000000" w:rsidDel="00000000" w:rsidP="00000000" w:rsidRDefault="00000000" w:rsidRPr="00000000">
      <w:pPr>
        <w:numPr>
          <w:ilvl w:val="1"/>
          <w:numId w:val="9"/>
        </w:numPr>
        <w:ind w:left="1440" w:hanging="360"/>
        <w:contextualSpacing w:val="1"/>
        <w:rPr>
          <w:sz w:val="24"/>
          <w:szCs w:val="24"/>
        </w:rPr>
      </w:pPr>
      <w:r w:rsidDel="00000000" w:rsidR="00000000" w:rsidRPr="00000000">
        <w:rPr>
          <w:sz w:val="24"/>
          <w:szCs w:val="24"/>
          <w:rtl w:val="0"/>
        </w:rPr>
        <w:t xml:space="preserve">Cross out the equal Sign</w:t>
      </w:r>
    </w:p>
    <w:p w:rsidR="00000000" w:rsidDel="00000000" w:rsidP="00000000" w:rsidRDefault="00000000" w:rsidRPr="00000000">
      <w:pPr>
        <w:numPr>
          <w:ilvl w:val="1"/>
          <w:numId w:val="9"/>
        </w:numPr>
        <w:ind w:left="1440" w:hanging="360"/>
        <w:contextualSpacing w:val="1"/>
        <w:rPr>
          <w:sz w:val="24"/>
          <w:szCs w:val="24"/>
        </w:rPr>
      </w:pPr>
      <w:r w:rsidDel="00000000" w:rsidR="00000000" w:rsidRPr="00000000">
        <w:rPr>
          <w:sz w:val="24"/>
          <w:szCs w:val="24"/>
          <w:rtl w:val="0"/>
        </w:rPr>
        <w:t xml:space="preserve">Turn the first + into a 4 giving 545 + 5 = 550</w:t>
      </w:r>
    </w:p>
    <w:p w:rsidR="00000000" w:rsidDel="00000000" w:rsidP="00000000" w:rsidRDefault="00000000" w:rsidRPr="00000000">
      <w:pPr>
        <w:numPr>
          <w:ilvl w:val="1"/>
          <w:numId w:val="9"/>
        </w:numPr>
        <w:ind w:left="1440" w:hanging="360"/>
        <w:contextualSpacing w:val="1"/>
        <w:rPr>
          <w:sz w:val="24"/>
          <w:szCs w:val="24"/>
        </w:rPr>
      </w:pPr>
      <w:r w:rsidDel="00000000" w:rsidR="00000000" w:rsidRPr="00000000">
        <w:rPr>
          <w:sz w:val="24"/>
          <w:szCs w:val="24"/>
          <w:rtl w:val="0"/>
        </w:rPr>
        <w:t xml:space="preserve">Turn the Second + into a 4 giving 5 + 545 = 550</w:t>
      </w:r>
    </w:p>
    <w:p w:rsidR="00000000" w:rsidDel="00000000" w:rsidP="00000000" w:rsidRDefault="00000000" w:rsidRPr="00000000">
      <w:pPr>
        <w:numPr>
          <w:ilvl w:val="1"/>
          <w:numId w:val="9"/>
        </w:numPr>
        <w:ind w:left="1440" w:hanging="360"/>
        <w:contextualSpacing w:val="1"/>
        <w:rPr>
          <w:sz w:val="24"/>
          <w:szCs w:val="24"/>
        </w:rPr>
      </w:pPr>
      <w:r w:rsidDel="00000000" w:rsidR="00000000" w:rsidRPr="00000000">
        <w:rPr>
          <w:sz w:val="24"/>
          <w:szCs w:val="24"/>
          <w:rtl w:val="0"/>
        </w:rPr>
        <w:t xml:space="preserve">Turn the equal sign into not equal or less than or equal to </w:t>
      </w:r>
    </w:p>
    <w:p w:rsidR="00000000" w:rsidDel="00000000" w:rsidP="00000000" w:rsidRDefault="00000000" w:rsidRPr="00000000">
      <w:r w:rsidDel="00000000" w:rsidR="00000000" w:rsidRPr="00000000">
        <w:br w:type="page"/>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Benchmark Lesson Week 1 Day 3-5: One-Step Equations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by </w:t>
      </w:r>
      <w:r w:rsidDel="00000000" w:rsidR="00000000" w:rsidRPr="00000000">
        <w:rPr>
          <w:i w:val="1"/>
          <w:sz w:val="24"/>
          <w:szCs w:val="24"/>
          <w:rtl w:val="0"/>
        </w:rPr>
        <w:t xml:space="preserve">Grizel Macias and Rebecca Breeding</w:t>
      </w:r>
    </w:p>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b w:val="1"/>
          <w:sz w:val="24"/>
          <w:szCs w:val="24"/>
          <w:rtl w:val="0"/>
        </w:rPr>
        <w:t xml:space="preserve">Grade Levels:</w:t>
      </w:r>
      <w:r w:rsidDel="00000000" w:rsidR="00000000" w:rsidRPr="00000000">
        <w:rPr>
          <w:sz w:val="24"/>
          <w:szCs w:val="24"/>
          <w:rtl w:val="0"/>
        </w:rPr>
        <w:t xml:space="preserve"> </w:t>
      </w:r>
      <w:r w:rsidDel="00000000" w:rsidR="00000000" w:rsidRPr="00000000">
        <w:rPr>
          <w:i w:val="1"/>
          <w:sz w:val="24"/>
          <w:szCs w:val="24"/>
          <w:rtl w:val="0"/>
        </w:rPr>
        <w:t xml:space="preserve">7</w:t>
      </w:r>
      <w:r w:rsidDel="00000000" w:rsidR="00000000" w:rsidRPr="00000000">
        <w:rPr>
          <w:i w:val="1"/>
          <w:sz w:val="24"/>
          <w:szCs w:val="24"/>
          <w:vertAlign w:val="superscript"/>
          <w:rtl w:val="0"/>
        </w:rPr>
        <w:t xml:space="preserve">th</w:t>
      </w:r>
      <w:r w:rsidDel="00000000" w:rsidR="00000000" w:rsidRPr="00000000">
        <w:rPr>
          <w:i w:val="1"/>
          <w:sz w:val="24"/>
          <w:szCs w:val="24"/>
          <w:rtl w:val="0"/>
        </w:rPr>
        <w:t xml:space="preserve">- 8</w:t>
      </w:r>
      <w:r w:rsidDel="00000000" w:rsidR="00000000" w:rsidRPr="00000000">
        <w:rPr>
          <w:i w:val="1"/>
          <w:sz w:val="24"/>
          <w:szCs w:val="24"/>
          <w:vertAlign w:val="superscript"/>
          <w:rtl w:val="0"/>
        </w:rPr>
        <w:t xml:space="preserve">th</w:t>
      </w:r>
      <w:r w:rsidDel="00000000" w:rsidR="00000000" w:rsidRPr="00000000">
        <w:rPr>
          <w:i w:val="1"/>
          <w:sz w:val="24"/>
          <w:szCs w:val="24"/>
          <w:rtl w:val="0"/>
        </w:rPr>
        <w:t xml:space="preserve"> grades</w:t>
      </w:r>
      <w:r w:rsidDel="00000000" w:rsidR="00000000" w:rsidRPr="00000000">
        <w:rPr>
          <w:rtl w:val="0"/>
        </w:rPr>
      </w:r>
    </w:p>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b w:val="1"/>
          <w:sz w:val="24"/>
          <w:szCs w:val="24"/>
          <w:rtl w:val="0"/>
        </w:rPr>
        <w:t xml:space="preserve">Time Requirements:</w:t>
      </w:r>
      <w:r w:rsidDel="00000000" w:rsidR="00000000" w:rsidRPr="00000000">
        <w:rPr>
          <w:rtl w:val="0"/>
        </w:rPr>
      </w:r>
    </w:p>
    <w:p w:rsidR="00000000" w:rsidDel="00000000" w:rsidP="00000000" w:rsidRDefault="00000000" w:rsidRPr="00000000">
      <w:pPr>
        <w:numPr>
          <w:ilvl w:val="1"/>
          <w:numId w:val="10"/>
        </w:numPr>
        <w:spacing w:line="240" w:lineRule="auto"/>
        <w:ind w:left="1440" w:hanging="360"/>
        <w:contextualSpacing w:val="1"/>
        <w:rPr/>
      </w:pPr>
      <w:r w:rsidDel="00000000" w:rsidR="00000000" w:rsidRPr="00000000">
        <w:rPr>
          <w:sz w:val="24"/>
          <w:szCs w:val="24"/>
          <w:rtl w:val="0"/>
        </w:rPr>
        <w:t xml:space="preserve">Approximately </w:t>
      </w:r>
      <w:r w:rsidDel="00000000" w:rsidR="00000000" w:rsidRPr="00000000">
        <w:rPr>
          <w:b w:val="1"/>
          <w:sz w:val="24"/>
          <w:szCs w:val="24"/>
          <w:rtl w:val="0"/>
        </w:rPr>
        <w:t xml:space="preserve">2 hours</w:t>
      </w:r>
      <w:r w:rsidDel="00000000" w:rsidR="00000000" w:rsidRPr="00000000">
        <w:rPr>
          <w:sz w:val="24"/>
          <w:szCs w:val="24"/>
          <w:rtl w:val="0"/>
        </w:rPr>
        <w:t xml:space="preserve"> Preparation Time and </w:t>
      </w:r>
      <w:r w:rsidDel="00000000" w:rsidR="00000000" w:rsidRPr="00000000">
        <w:rPr>
          <w:b w:val="1"/>
          <w:sz w:val="24"/>
          <w:szCs w:val="24"/>
          <w:rtl w:val="0"/>
        </w:rPr>
        <w:t xml:space="preserve">3 hours</w:t>
      </w:r>
      <w:r w:rsidDel="00000000" w:rsidR="00000000" w:rsidRPr="00000000">
        <w:rPr>
          <w:sz w:val="24"/>
          <w:szCs w:val="24"/>
          <w:rtl w:val="0"/>
        </w:rPr>
        <w:t xml:space="preserve"> Class Time.</w:t>
      </w:r>
    </w:p>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b w:val="1"/>
          <w:sz w:val="24"/>
          <w:szCs w:val="24"/>
          <w:rtl w:val="0"/>
        </w:rPr>
        <w:t xml:space="preserve">State Standards:</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pPr>
        <w:numPr>
          <w:ilvl w:val="1"/>
          <w:numId w:val="5"/>
        </w:numPr>
        <w:spacing w:line="240" w:lineRule="auto"/>
        <w:ind w:left="1440" w:hanging="360"/>
        <w:contextualSpacing w:val="1"/>
        <w:rPr>
          <w:sz w:val="24"/>
          <w:szCs w:val="24"/>
        </w:rPr>
      </w:pPr>
      <w:r w:rsidDel="00000000" w:rsidR="00000000" w:rsidRPr="00000000">
        <w:rPr>
          <w:i w:val="1"/>
          <w:sz w:val="24"/>
          <w:szCs w:val="24"/>
          <w:rtl w:val="0"/>
        </w:rPr>
        <w:t xml:space="preserve">CCSS.Math.Content.8.EE.C7</w:t>
      </w:r>
      <w:r w:rsidDel="00000000" w:rsidR="00000000" w:rsidRPr="00000000">
        <w:rPr>
          <w:rtl w:val="0"/>
        </w:rPr>
      </w:r>
    </w:p>
    <w:p w:rsidR="00000000" w:rsidDel="00000000" w:rsidP="00000000" w:rsidRDefault="00000000" w:rsidRPr="00000000">
      <w:pPr>
        <w:numPr>
          <w:ilvl w:val="1"/>
          <w:numId w:val="5"/>
        </w:numPr>
        <w:spacing w:line="240" w:lineRule="auto"/>
        <w:ind w:left="1440" w:hanging="360"/>
        <w:contextualSpacing w:val="1"/>
        <w:rPr>
          <w:sz w:val="24"/>
          <w:szCs w:val="24"/>
        </w:rPr>
      </w:pPr>
      <w:r w:rsidDel="00000000" w:rsidR="00000000" w:rsidRPr="00000000">
        <w:rPr>
          <w:i w:val="1"/>
          <w:sz w:val="24"/>
          <w:szCs w:val="24"/>
          <w:rtl w:val="0"/>
        </w:rPr>
        <w:t xml:space="preserve">CCSS.Math.Content.8.EE.C7. A</w:t>
      </w:r>
      <w:r w:rsidDel="00000000" w:rsidR="00000000" w:rsidRPr="00000000">
        <w:rPr>
          <w:rtl w:val="0"/>
        </w:rPr>
      </w:r>
    </w:p>
    <w:p w:rsidR="00000000" w:rsidDel="00000000" w:rsidP="00000000" w:rsidRDefault="00000000" w:rsidRPr="00000000">
      <w:pPr>
        <w:numPr>
          <w:ilvl w:val="1"/>
          <w:numId w:val="5"/>
        </w:numPr>
        <w:spacing w:line="240" w:lineRule="auto"/>
        <w:ind w:left="1440" w:hanging="360"/>
        <w:contextualSpacing w:val="1"/>
        <w:rPr>
          <w:sz w:val="24"/>
          <w:szCs w:val="24"/>
        </w:rPr>
      </w:pPr>
      <w:r w:rsidDel="00000000" w:rsidR="00000000" w:rsidRPr="00000000">
        <w:rPr>
          <w:i w:val="1"/>
          <w:sz w:val="24"/>
          <w:szCs w:val="24"/>
          <w:rtl w:val="0"/>
        </w:rPr>
        <w:t xml:space="preserve">CCSS.Math.Content.8.EE.C7. A</w:t>
      </w:r>
      <w:r w:rsidDel="00000000" w:rsidR="00000000" w:rsidRPr="00000000">
        <w:rPr>
          <w:rtl w:val="0"/>
        </w:rPr>
      </w:r>
    </w:p>
    <w:p w:rsidR="00000000" w:rsidDel="00000000" w:rsidP="00000000" w:rsidRDefault="00000000" w:rsidRPr="00000000">
      <w:pPr>
        <w:spacing w:line="240" w:lineRule="auto"/>
        <w:ind w:left="144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sz w:val="24"/>
          <w:szCs w:val="24"/>
          <w:rtl w:val="0"/>
        </w:rPr>
        <w:t xml:space="preserve">Math/Science Objective: </w:t>
      </w:r>
    </w:p>
    <w:p w:rsidR="00000000" w:rsidDel="00000000" w:rsidP="00000000" w:rsidRDefault="00000000" w:rsidRPr="00000000">
      <w:pPr>
        <w:numPr>
          <w:ilvl w:val="1"/>
          <w:numId w:val="7"/>
        </w:numPr>
        <w:spacing w:line="240" w:lineRule="auto"/>
        <w:ind w:left="1440" w:hanging="360"/>
        <w:contextualSpacing w:val="1"/>
        <w:rPr>
          <w:sz w:val="24"/>
          <w:szCs w:val="24"/>
        </w:rPr>
      </w:pPr>
      <w:r w:rsidDel="00000000" w:rsidR="00000000" w:rsidRPr="00000000">
        <w:rPr>
          <w:sz w:val="24"/>
          <w:szCs w:val="24"/>
          <w:rtl w:val="0"/>
        </w:rPr>
        <w:t xml:space="preserve">Students will recognize that the equal sign represents a balance between two sides of an equation.</w:t>
      </w:r>
    </w:p>
    <w:p w:rsidR="00000000" w:rsidDel="00000000" w:rsidP="00000000" w:rsidRDefault="00000000" w:rsidRPr="00000000">
      <w:pPr>
        <w:numPr>
          <w:ilvl w:val="1"/>
          <w:numId w:val="7"/>
        </w:numPr>
        <w:spacing w:line="240" w:lineRule="auto"/>
        <w:ind w:left="1440" w:hanging="360"/>
        <w:contextualSpacing w:val="1"/>
        <w:rPr>
          <w:sz w:val="24"/>
          <w:szCs w:val="24"/>
        </w:rPr>
      </w:pPr>
      <w:r w:rsidDel="00000000" w:rsidR="00000000" w:rsidRPr="00000000">
        <w:rPr>
          <w:sz w:val="24"/>
          <w:szCs w:val="24"/>
          <w:rtl w:val="0"/>
        </w:rPr>
        <w:t xml:space="preserve">Students will comprehend that in order to maintain the balance of an equation, the same things must be added or removed from both sides. </w:t>
      </w:r>
    </w:p>
    <w:p w:rsidR="00000000" w:rsidDel="00000000" w:rsidP="00000000" w:rsidRDefault="00000000" w:rsidRPr="00000000">
      <w:pPr>
        <w:numPr>
          <w:ilvl w:val="1"/>
          <w:numId w:val="7"/>
        </w:numPr>
        <w:spacing w:line="240" w:lineRule="auto"/>
        <w:ind w:left="1440" w:hanging="360"/>
        <w:contextualSpacing w:val="1"/>
        <w:rPr>
          <w:sz w:val="24"/>
          <w:szCs w:val="24"/>
        </w:rPr>
      </w:pPr>
      <w:r w:rsidDel="00000000" w:rsidR="00000000" w:rsidRPr="00000000">
        <w:rPr>
          <w:sz w:val="24"/>
          <w:szCs w:val="24"/>
          <w:rtl w:val="0"/>
        </w:rPr>
        <w:t xml:space="preserve">Students will understand that creating zero pairs with the algebra tiles is the same as performing the inverse operation.</w:t>
      </w:r>
    </w:p>
    <w:p w:rsidR="00000000" w:rsidDel="00000000" w:rsidP="00000000" w:rsidRDefault="00000000" w:rsidRPr="00000000">
      <w:pPr>
        <w:numPr>
          <w:ilvl w:val="1"/>
          <w:numId w:val="7"/>
        </w:numPr>
        <w:spacing w:line="240" w:lineRule="auto"/>
        <w:ind w:left="1440" w:hanging="360"/>
        <w:contextualSpacing w:val="1"/>
        <w:rPr>
          <w:sz w:val="24"/>
          <w:szCs w:val="24"/>
        </w:rPr>
      </w:pPr>
      <w:r w:rsidDel="00000000" w:rsidR="00000000" w:rsidRPr="00000000">
        <w:rPr>
          <w:sz w:val="24"/>
          <w:szCs w:val="24"/>
          <w:rtl w:val="0"/>
        </w:rPr>
        <w:t xml:space="preserve">Students will be able to solve for the variable in a one-step equation with addition or subtraction. </w:t>
      </w:r>
    </w:p>
    <w:p w:rsidR="00000000" w:rsidDel="00000000" w:rsidP="00000000" w:rsidRDefault="00000000" w:rsidRPr="00000000">
      <w:pPr>
        <w:numPr>
          <w:ilvl w:val="1"/>
          <w:numId w:val="7"/>
        </w:numPr>
        <w:spacing w:line="240" w:lineRule="auto"/>
        <w:ind w:left="1440" w:hanging="360"/>
        <w:contextualSpacing w:val="1"/>
        <w:rPr>
          <w:sz w:val="24"/>
          <w:szCs w:val="24"/>
        </w:rPr>
      </w:pPr>
      <w:r w:rsidDel="00000000" w:rsidR="00000000" w:rsidRPr="00000000">
        <w:rPr>
          <w:sz w:val="24"/>
          <w:szCs w:val="24"/>
          <w:rtl w:val="0"/>
        </w:rPr>
        <w:t xml:space="preserve">Students will represent a one-step equation with algebra tiles and use the tiles to solve for the variable. </w:t>
      </w:r>
    </w:p>
    <w:p w:rsidR="00000000" w:rsidDel="00000000" w:rsidP="00000000" w:rsidRDefault="00000000" w:rsidRPr="00000000">
      <w:pPr>
        <w:numPr>
          <w:ilvl w:val="0"/>
          <w:numId w:val="4"/>
        </w:numPr>
        <w:spacing w:line="240" w:lineRule="auto"/>
        <w:ind w:left="720" w:hanging="360"/>
        <w:contextualSpacing w:val="1"/>
        <w:rPr>
          <w:b w:val="1"/>
          <w:sz w:val="24"/>
          <w:szCs w:val="24"/>
        </w:rPr>
      </w:pPr>
      <w:r w:rsidDel="00000000" w:rsidR="00000000" w:rsidRPr="00000000">
        <w:rPr>
          <w:b w:val="1"/>
          <w:sz w:val="24"/>
          <w:szCs w:val="24"/>
          <w:rtl w:val="0"/>
        </w:rPr>
        <w:t xml:space="preserve">Brief Overview: </w:t>
      </w:r>
    </w:p>
    <w:p w:rsidR="00000000" w:rsidDel="00000000" w:rsidP="00000000" w:rsidRDefault="00000000" w:rsidRPr="00000000">
      <w:pPr>
        <w:spacing w:line="240" w:lineRule="auto"/>
        <w:ind w:left="720" w:firstLine="0"/>
        <w:contextualSpacing w:val="0"/>
      </w:pPr>
      <w:r w:rsidDel="00000000" w:rsidR="00000000" w:rsidRPr="00000000">
        <w:rPr>
          <w:b w:val="1"/>
          <w:sz w:val="24"/>
          <w:szCs w:val="24"/>
          <w:rtl w:val="0"/>
        </w:rPr>
        <w:t xml:space="preserve">   </w:t>
        <w:tab/>
      </w:r>
      <w:r w:rsidDel="00000000" w:rsidR="00000000" w:rsidRPr="00000000">
        <w:rPr>
          <w:sz w:val="24"/>
          <w:szCs w:val="24"/>
          <w:rtl w:val="0"/>
        </w:rPr>
        <w:t xml:space="preserve">This unit lesson is designed as an introduction to one-step equations. In the first lesson, students will work strictly with models and word sentences.  The main objective for the first day is to introduce and reinforce important vocabulary pertaining to solving one-step equations, as well as to write and construct equations from given word sentences and models. The second day, the students will write key characteristics of one-step equations. We will move to solve them. The students will discover and learn how to isolate the variable when solving a one-step equation. </w:t>
        <w:br w:type="textWrapping"/>
        <w:t xml:space="preserve">This unit is designed to promote strong interpersonal skills, as may other activities require cooperative learning and idea sharing between students. </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sz w:val="24"/>
          <w:szCs w:val="24"/>
        </w:rPr>
      </w:pPr>
      <w:r w:rsidDel="00000000" w:rsidR="00000000" w:rsidRPr="00000000">
        <w:rPr>
          <w:b w:val="1"/>
          <w:sz w:val="24"/>
          <w:szCs w:val="24"/>
          <w:rtl w:val="0"/>
        </w:rPr>
        <w:t xml:space="preserve">Lesson Features:</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1440" w:hanging="360"/>
        <w:contextualSpacing w:val="1"/>
        <w:rPr>
          <w:sz w:val="24"/>
          <w:szCs w:val="24"/>
        </w:rPr>
      </w:pPr>
      <w:r w:rsidDel="00000000" w:rsidR="00000000" w:rsidRPr="00000000">
        <w:rPr>
          <w:sz w:val="24"/>
          <w:szCs w:val="24"/>
          <w:rtl w:val="0"/>
        </w:rPr>
        <w:t xml:space="preserve">Video game for students to practice solving one step equations for Friday: </w:t>
        <w:br w:type="textWrapping"/>
      </w:r>
    </w:p>
    <w:p w:rsidR="00000000" w:rsidDel="00000000" w:rsidP="00000000" w:rsidRDefault="00000000" w:rsidRPr="00000000">
      <w:pPr>
        <w:spacing w:line="240" w:lineRule="auto"/>
        <w:ind w:left="1440" w:firstLine="0"/>
        <w:contextualSpacing w:val="0"/>
      </w:pPr>
      <w:hyperlink r:id="rId7">
        <w:r w:rsidDel="00000000" w:rsidR="00000000" w:rsidRPr="00000000">
          <w:rPr>
            <w:color w:val="0000ff"/>
            <w:sz w:val="24"/>
            <w:szCs w:val="24"/>
            <w:u w:val="single"/>
            <w:rtl w:val="0"/>
          </w:rPr>
          <w:t xml:space="preserve">https://www.mangahigh.com/en-us/games/algebrameltdown</w:t>
        </w:r>
      </w:hyperlink>
      <w:hyperlink r:id="rId8">
        <w:r w:rsidDel="00000000" w:rsidR="00000000" w:rsidRPr="00000000">
          <w:rPr>
            <w:rtl w:val="0"/>
          </w:rPr>
        </w:r>
      </w:hyperlink>
    </w:p>
    <w:p w:rsidR="00000000" w:rsidDel="00000000" w:rsidP="00000000" w:rsidRDefault="00000000" w:rsidRPr="00000000">
      <w:pPr>
        <w:spacing w:line="240" w:lineRule="auto"/>
        <w:ind w:left="1440" w:firstLine="0"/>
        <w:contextualSpacing w:val="0"/>
      </w:pPr>
      <w:hyperlink r:id="rId9">
        <w:r w:rsidDel="00000000" w:rsidR="00000000" w:rsidRPr="00000000">
          <w:rPr>
            <w:rtl w:val="0"/>
          </w:rPr>
        </w:r>
      </w:hyperlink>
    </w:p>
    <w:p w:rsidR="00000000" w:rsidDel="00000000" w:rsidP="00000000" w:rsidRDefault="00000000" w:rsidRPr="00000000">
      <w:pPr>
        <w:spacing w:line="240" w:lineRule="auto"/>
        <w:ind w:left="1440" w:firstLine="0"/>
        <w:contextualSpacing w:val="0"/>
      </w:pPr>
      <w:r w:rsidDel="00000000" w:rsidR="00000000" w:rsidRPr="00000000">
        <w:rPr>
          <w:sz w:val="24"/>
          <w:szCs w:val="24"/>
          <w:rtl w:val="0"/>
        </w:rPr>
        <w:br w:type="textWrapping"/>
      </w:r>
      <w:hyperlink r:id="rId10">
        <w:r w:rsidDel="00000000" w:rsidR="00000000" w:rsidRPr="00000000">
          <w:rPr>
            <w:color w:val="0000ff"/>
            <w:sz w:val="24"/>
            <w:szCs w:val="24"/>
            <w:u w:val="single"/>
            <w:rtl w:val="0"/>
          </w:rPr>
          <w:t xml:space="preserve">http://www.sheppardsoftware.com/mathgames/Numberballs_algebra_I/numberballsAlgebraI.htm</w:t>
        </w:r>
      </w:hyperlink>
      <w:hyperlink r:id="rId11">
        <w:r w:rsidDel="00000000" w:rsidR="00000000" w:rsidRPr="00000000">
          <w:rPr>
            <w:rtl w:val="0"/>
          </w:rPr>
        </w:r>
      </w:hyperlink>
    </w:p>
    <w:p w:rsidR="00000000" w:rsidDel="00000000" w:rsidP="00000000" w:rsidRDefault="00000000" w:rsidRPr="00000000">
      <w:pPr>
        <w:numPr>
          <w:ilvl w:val="0"/>
          <w:numId w:val="6"/>
        </w:numPr>
        <w:spacing w:line="240" w:lineRule="auto"/>
        <w:ind w:left="1440" w:hanging="360"/>
        <w:contextualSpacing w:val="1"/>
        <w:rPr>
          <w:sz w:val="24"/>
          <w:szCs w:val="24"/>
        </w:rPr>
      </w:pPr>
      <w:r w:rsidDel="00000000" w:rsidR="00000000" w:rsidRPr="00000000">
        <w:rPr>
          <w:sz w:val="24"/>
          <w:szCs w:val="24"/>
          <w:rtl w:val="0"/>
        </w:rPr>
        <w:t xml:space="preserve">Teaching Strategy: </w:t>
        <w:br w:type="textWrapping"/>
        <w:t xml:space="preserve">Cooperative learning:  Students will work in groups to solve few one-step equations and discuss their method of solving. They also would revise their answers and discuss any differences they find. </w:t>
      </w:r>
    </w:p>
    <w:p w:rsidR="00000000" w:rsidDel="00000000" w:rsidP="00000000" w:rsidRDefault="00000000" w:rsidRPr="00000000">
      <w:pPr>
        <w:numPr>
          <w:ilvl w:val="0"/>
          <w:numId w:val="6"/>
        </w:numPr>
        <w:spacing w:line="240" w:lineRule="auto"/>
        <w:ind w:left="1440" w:hanging="360"/>
        <w:contextualSpacing w:val="1"/>
        <w:rPr>
          <w:sz w:val="24"/>
          <w:szCs w:val="24"/>
        </w:rPr>
      </w:pPr>
      <w:r w:rsidDel="00000000" w:rsidR="00000000" w:rsidRPr="00000000">
        <w:rPr>
          <w:sz w:val="24"/>
          <w:szCs w:val="24"/>
          <w:rtl w:val="0"/>
        </w:rPr>
        <w:t xml:space="preserve">Games/ Experiments/simulations- games, experiments and simulations, Kahoot!</w:t>
      </w:r>
    </w:p>
    <w:p w:rsidR="00000000" w:rsidDel="00000000" w:rsidP="00000000" w:rsidRDefault="00000000" w:rsidRPr="00000000">
      <w:pPr>
        <w:numPr>
          <w:ilvl w:val="0"/>
          <w:numId w:val="6"/>
        </w:numPr>
        <w:spacing w:line="240" w:lineRule="auto"/>
        <w:ind w:left="1440" w:hanging="360"/>
        <w:contextualSpacing w:val="1"/>
        <w:rPr>
          <w:sz w:val="24"/>
          <w:szCs w:val="24"/>
        </w:rPr>
      </w:pPr>
      <w:r w:rsidDel="00000000" w:rsidR="00000000" w:rsidRPr="00000000">
        <w:rPr>
          <w:sz w:val="24"/>
          <w:szCs w:val="24"/>
          <w:rtl w:val="0"/>
        </w:rPr>
        <w:t xml:space="preserve">Interactive features: Foldable (Hamburger fold) with the students to take notes. </w:t>
      </w:r>
    </w:p>
    <w:p w:rsidR="00000000" w:rsidDel="00000000" w:rsidP="00000000" w:rsidRDefault="00000000" w:rsidRPr="00000000">
      <w:pPr>
        <w:numPr>
          <w:ilvl w:val="0"/>
          <w:numId w:val="6"/>
        </w:numPr>
        <w:spacing w:line="240" w:lineRule="auto"/>
        <w:ind w:left="1440" w:hanging="360"/>
        <w:contextualSpacing w:val="1"/>
        <w:rPr>
          <w:sz w:val="24"/>
          <w:szCs w:val="24"/>
        </w:rPr>
      </w:pPr>
      <w:bookmarkStart w:colFirst="0" w:colLast="0" w:name="h.gjdgxs" w:id="0"/>
      <w:bookmarkEnd w:id="0"/>
      <w:r w:rsidDel="00000000" w:rsidR="00000000" w:rsidRPr="00000000">
        <w:rPr>
          <w:sz w:val="24"/>
          <w:szCs w:val="24"/>
          <w:rtl w:val="0"/>
        </w:rPr>
        <w:t xml:space="preserve">Vocabulary Worksheet</w:t>
      </w:r>
    </w:p>
    <w:p w:rsidR="00000000" w:rsidDel="00000000" w:rsidP="00000000" w:rsidRDefault="00000000" w:rsidRPr="00000000">
      <w:pPr>
        <w:numPr>
          <w:ilvl w:val="0"/>
          <w:numId w:val="4"/>
        </w:numPr>
        <w:spacing w:line="240" w:lineRule="auto"/>
        <w:ind w:left="720" w:hanging="360"/>
        <w:contextualSpacing w:val="1"/>
        <w:rPr>
          <w:b w:val="1"/>
          <w:sz w:val="24"/>
          <w:szCs w:val="24"/>
        </w:rPr>
      </w:pPr>
      <w:r w:rsidDel="00000000" w:rsidR="00000000" w:rsidRPr="00000000">
        <w:rPr>
          <w:b w:val="1"/>
          <w:sz w:val="24"/>
          <w:szCs w:val="24"/>
          <w:rtl w:val="0"/>
        </w:rPr>
        <w:t xml:space="preserve">Materials Required For This Lesson: </w:t>
      </w:r>
    </w:p>
    <w:p w:rsidR="00000000" w:rsidDel="00000000" w:rsidP="00000000" w:rsidRDefault="00000000" w:rsidRPr="00000000">
      <w:pPr>
        <w:numPr>
          <w:ilvl w:val="1"/>
          <w:numId w:val="2"/>
        </w:numPr>
        <w:spacing w:line="240" w:lineRule="auto"/>
        <w:ind w:left="1440" w:hanging="360"/>
        <w:contextualSpacing w:val="1"/>
        <w:rPr>
          <w:sz w:val="24"/>
          <w:szCs w:val="24"/>
        </w:rPr>
      </w:pPr>
      <w:r w:rsidDel="00000000" w:rsidR="00000000" w:rsidRPr="00000000">
        <w:rPr>
          <w:sz w:val="24"/>
          <w:szCs w:val="24"/>
          <w:rtl w:val="0"/>
        </w:rPr>
        <w:t xml:space="preserve">Material A: </w:t>
      </w:r>
    </w:p>
    <w:p w:rsidR="00000000" w:rsidDel="00000000" w:rsidP="00000000" w:rsidRDefault="00000000" w:rsidRPr="00000000">
      <w:pPr>
        <w:spacing w:line="240" w:lineRule="auto"/>
        <w:ind w:left="1440" w:firstLine="0"/>
        <w:contextualSpacing w:val="0"/>
      </w:pPr>
      <w:r w:rsidDel="00000000" w:rsidR="00000000" w:rsidRPr="00000000">
        <w:rPr>
          <w:sz w:val="24"/>
          <w:szCs w:val="24"/>
          <w:rtl w:val="0"/>
        </w:rPr>
        <w:t xml:space="preserve">Pencils</w:t>
      </w:r>
    </w:p>
    <w:p w:rsidR="00000000" w:rsidDel="00000000" w:rsidP="00000000" w:rsidRDefault="00000000" w:rsidRPr="00000000">
      <w:pPr>
        <w:spacing w:line="240" w:lineRule="auto"/>
        <w:ind w:left="1440" w:firstLine="0"/>
        <w:contextualSpacing w:val="0"/>
      </w:pPr>
      <w:r w:rsidDel="00000000" w:rsidR="00000000" w:rsidRPr="00000000">
        <w:rPr>
          <w:sz w:val="24"/>
          <w:szCs w:val="24"/>
          <w:rtl w:val="0"/>
        </w:rPr>
        <w:t xml:space="preserve">Pens</w:t>
        <w:br w:type="textWrapping"/>
        <w:t xml:space="preserve">Algebra tiles</w:t>
      </w:r>
    </w:p>
    <w:p w:rsidR="00000000" w:rsidDel="00000000" w:rsidP="00000000" w:rsidRDefault="00000000" w:rsidRPr="00000000">
      <w:pPr>
        <w:spacing w:line="240" w:lineRule="auto"/>
        <w:ind w:left="1440" w:firstLine="0"/>
        <w:contextualSpacing w:val="0"/>
      </w:pPr>
      <w:r w:rsidDel="00000000" w:rsidR="00000000" w:rsidRPr="00000000">
        <w:rPr>
          <w:sz w:val="24"/>
          <w:szCs w:val="24"/>
          <w:rtl w:val="0"/>
        </w:rPr>
        <w:t xml:space="preserve">Color paper</w:t>
      </w:r>
    </w:p>
    <w:p w:rsidR="00000000" w:rsidDel="00000000" w:rsidP="00000000" w:rsidRDefault="00000000" w:rsidRPr="00000000">
      <w:pPr>
        <w:spacing w:line="240" w:lineRule="auto"/>
        <w:ind w:left="1440" w:firstLine="0"/>
        <w:contextualSpacing w:val="0"/>
      </w:pPr>
      <w:r w:rsidDel="00000000" w:rsidR="00000000" w:rsidRPr="00000000">
        <w:rPr>
          <w:sz w:val="24"/>
          <w:szCs w:val="24"/>
          <w:rtl w:val="0"/>
        </w:rPr>
        <w:t xml:space="preserve">Scissors</w:t>
      </w:r>
    </w:p>
    <w:p w:rsidR="00000000" w:rsidDel="00000000" w:rsidP="00000000" w:rsidRDefault="00000000" w:rsidRPr="00000000">
      <w:pPr>
        <w:spacing w:line="240" w:lineRule="auto"/>
        <w:ind w:left="1440" w:firstLine="0"/>
        <w:contextualSpacing w:val="0"/>
      </w:pPr>
      <w:r w:rsidDel="00000000" w:rsidR="00000000" w:rsidRPr="00000000">
        <w:rPr>
          <w:sz w:val="24"/>
          <w:szCs w:val="24"/>
          <w:rtl w:val="0"/>
        </w:rPr>
        <w:t xml:space="preserve">Glue</w:t>
        <w:br w:type="textWrapping"/>
        <w:t xml:space="preserve">Class set of individual white boards</w:t>
        <w:br w:type="textWrapping"/>
        <w:t xml:space="preserve">Vocabulary worksheet</w:t>
      </w:r>
    </w:p>
    <w:p w:rsidR="00000000" w:rsidDel="00000000" w:rsidP="00000000" w:rsidRDefault="00000000" w:rsidRPr="00000000">
      <w:pPr>
        <w:ind w:left="0" w:firstLine="0"/>
        <w:contextualSpacing w:val="0"/>
      </w:pPr>
      <w:r w:rsidDel="00000000" w:rsidR="00000000" w:rsidRPr="00000000">
        <w:rPr>
          <w:sz w:val="24"/>
          <w:szCs w:val="24"/>
          <w:rtl w:val="0"/>
        </w:rPr>
        <w:br w:type="textWrapping"/>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decimal"/>
      <w:lvlText w:val="%2."/>
      <w:lvlJc w:val="left"/>
      <w:pPr>
        <w:ind w:left="1440" w:firstLine="1080"/>
      </w:pPr>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o"/>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7">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sheppardsoftware.com/mathgames/Numberballs_algebra_I/numberballsAlgebraI.htm" TargetMode="External"/><Relationship Id="rId10" Type="http://schemas.openxmlformats.org/officeDocument/2006/relationships/hyperlink" Target="http://www.sheppardsoftware.com/mathgames/Numberballs_algebra_I/numberballsAlgebraI.htm" TargetMode="External"/><Relationship Id="rId9" Type="http://schemas.openxmlformats.org/officeDocument/2006/relationships/hyperlink" Target="https://www.mangahigh.com/en-us/games/algebrameltdown" TargetMode="External"/><Relationship Id="rId5" Type="http://schemas.openxmlformats.org/officeDocument/2006/relationships/hyperlink" Target="https://www.youtube.com/watch?v=uaGckPEyveE&amp;feature=youtu.be" TargetMode="External"/><Relationship Id="rId6" Type="http://schemas.openxmlformats.org/officeDocument/2006/relationships/image" Target="media/image01.png"/><Relationship Id="rId7" Type="http://schemas.openxmlformats.org/officeDocument/2006/relationships/hyperlink" Target="https://www.mangahigh.com/en-us/games/algebrameltdown" TargetMode="External"/><Relationship Id="rId8" Type="http://schemas.openxmlformats.org/officeDocument/2006/relationships/hyperlink" Target="https://www.mangahigh.com/en-us/games/algebrameltdown" TargetMode="External"/></Relationships>
</file>